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1400"/>
        <w:gridCol w:w="585"/>
        <w:gridCol w:w="1867"/>
        <w:gridCol w:w="117"/>
        <w:gridCol w:w="2452"/>
        <w:gridCol w:w="2368"/>
        <w:gridCol w:w="84"/>
      </w:tblGrid>
      <w:tr w:rsidR="00C92D84" w14:paraId="7EA87117" w14:textId="77777777" w:rsidTr="007E13B9">
        <w:trPr>
          <w:gridAfter w:val="1"/>
          <w:wAfter w:w="84" w:type="dxa"/>
        </w:trPr>
        <w:tc>
          <w:tcPr>
            <w:tcW w:w="1809" w:type="dxa"/>
            <w:shd w:val="clear" w:color="auto" w:fill="D9E2F3" w:themeFill="accent1" w:themeFillTint="33"/>
          </w:tcPr>
          <w:p w14:paraId="4C5101A9" w14:textId="77777777" w:rsidR="00C92D84" w:rsidRDefault="00C92D84" w:rsidP="00730911">
            <w:pPr>
              <w:jc w:val="both"/>
            </w:pPr>
            <w:bookmarkStart w:id="0" w:name="_GoBack"/>
            <w:bookmarkEnd w:id="0"/>
            <w:r>
              <w:t>NAME</w:t>
            </w:r>
          </w:p>
          <w:p w14:paraId="5AB98EF4" w14:textId="77777777" w:rsidR="00C92D84" w:rsidRDefault="00C92D84" w:rsidP="00730911">
            <w:pPr>
              <w:jc w:val="both"/>
            </w:pPr>
          </w:p>
        </w:tc>
        <w:tc>
          <w:tcPr>
            <w:tcW w:w="8789" w:type="dxa"/>
            <w:gridSpan w:val="6"/>
          </w:tcPr>
          <w:p w14:paraId="1BAE0953" w14:textId="77777777" w:rsidR="00C92D84" w:rsidRDefault="00C92D84" w:rsidP="00730911">
            <w:pPr>
              <w:jc w:val="both"/>
            </w:pPr>
          </w:p>
        </w:tc>
      </w:tr>
      <w:tr w:rsidR="00C92D84" w14:paraId="21CFFBE1" w14:textId="77777777" w:rsidTr="007E13B9">
        <w:trPr>
          <w:gridAfter w:val="1"/>
          <w:wAfter w:w="84" w:type="dxa"/>
        </w:trPr>
        <w:tc>
          <w:tcPr>
            <w:tcW w:w="1809" w:type="dxa"/>
            <w:shd w:val="clear" w:color="auto" w:fill="D9E2F3" w:themeFill="accent1" w:themeFillTint="33"/>
          </w:tcPr>
          <w:p w14:paraId="1F078B8C" w14:textId="77777777" w:rsidR="00C92D84" w:rsidRDefault="00C92D84" w:rsidP="00730911">
            <w:pPr>
              <w:jc w:val="both"/>
            </w:pPr>
            <w:r>
              <w:t>JOB ROLE</w:t>
            </w:r>
          </w:p>
          <w:p w14:paraId="7F814E00" w14:textId="77777777" w:rsidR="00C92D84" w:rsidRDefault="00C92D84" w:rsidP="00730911">
            <w:pPr>
              <w:jc w:val="both"/>
            </w:pPr>
          </w:p>
        </w:tc>
        <w:tc>
          <w:tcPr>
            <w:tcW w:w="8789" w:type="dxa"/>
            <w:gridSpan w:val="6"/>
          </w:tcPr>
          <w:p w14:paraId="1E9A5588" w14:textId="77777777" w:rsidR="00C92D84" w:rsidRDefault="00C92D84" w:rsidP="00730911">
            <w:pPr>
              <w:jc w:val="both"/>
            </w:pPr>
          </w:p>
        </w:tc>
      </w:tr>
      <w:tr w:rsidR="00C92D84" w14:paraId="568D47B9" w14:textId="77777777" w:rsidTr="007E13B9">
        <w:trPr>
          <w:gridAfter w:val="1"/>
          <w:wAfter w:w="84" w:type="dxa"/>
        </w:trPr>
        <w:tc>
          <w:tcPr>
            <w:tcW w:w="1809" w:type="dxa"/>
            <w:shd w:val="clear" w:color="auto" w:fill="D9E2F3" w:themeFill="accent1" w:themeFillTint="33"/>
          </w:tcPr>
          <w:p w14:paraId="42FEA66D" w14:textId="77777777" w:rsidR="00C92D84" w:rsidRDefault="00C92D84" w:rsidP="00730911">
            <w:pPr>
              <w:jc w:val="both"/>
            </w:pPr>
            <w:r>
              <w:t>PRACTICE</w:t>
            </w:r>
          </w:p>
          <w:p w14:paraId="3E438C93" w14:textId="77777777" w:rsidR="00C92D84" w:rsidRDefault="00C92D84" w:rsidP="00730911">
            <w:pPr>
              <w:jc w:val="both"/>
            </w:pPr>
          </w:p>
        </w:tc>
        <w:tc>
          <w:tcPr>
            <w:tcW w:w="8789" w:type="dxa"/>
            <w:gridSpan w:val="6"/>
          </w:tcPr>
          <w:p w14:paraId="4074A93C" w14:textId="77777777" w:rsidR="00C92D84" w:rsidRDefault="00C92D84" w:rsidP="00730911">
            <w:pPr>
              <w:jc w:val="both"/>
            </w:pPr>
          </w:p>
        </w:tc>
      </w:tr>
      <w:tr w:rsidR="00C92D84" w14:paraId="1FE4E763" w14:textId="77777777" w:rsidTr="007E13B9">
        <w:trPr>
          <w:gridAfter w:val="1"/>
          <w:wAfter w:w="84" w:type="dxa"/>
        </w:trPr>
        <w:tc>
          <w:tcPr>
            <w:tcW w:w="1809" w:type="dxa"/>
            <w:shd w:val="clear" w:color="auto" w:fill="D9E2F3" w:themeFill="accent1" w:themeFillTint="33"/>
          </w:tcPr>
          <w:p w14:paraId="050577C0" w14:textId="77777777" w:rsidR="00C92D84" w:rsidRDefault="00C92D84" w:rsidP="00730911">
            <w:pPr>
              <w:jc w:val="both"/>
            </w:pPr>
            <w:r>
              <w:t>PCN</w:t>
            </w:r>
          </w:p>
          <w:p w14:paraId="3DCFB7AC" w14:textId="77777777" w:rsidR="00C92D84" w:rsidRDefault="00C92D84" w:rsidP="00730911">
            <w:pPr>
              <w:jc w:val="both"/>
            </w:pPr>
          </w:p>
        </w:tc>
        <w:tc>
          <w:tcPr>
            <w:tcW w:w="8789" w:type="dxa"/>
            <w:gridSpan w:val="6"/>
          </w:tcPr>
          <w:p w14:paraId="64C620CB" w14:textId="77777777" w:rsidR="00C92D84" w:rsidRDefault="00C92D84" w:rsidP="00730911">
            <w:pPr>
              <w:jc w:val="both"/>
            </w:pPr>
          </w:p>
        </w:tc>
      </w:tr>
      <w:tr w:rsidR="00C92D84" w14:paraId="6F674903" w14:textId="77777777" w:rsidTr="007E13B9">
        <w:trPr>
          <w:gridAfter w:val="1"/>
          <w:wAfter w:w="84" w:type="dxa"/>
        </w:trPr>
        <w:tc>
          <w:tcPr>
            <w:tcW w:w="1809" w:type="dxa"/>
            <w:shd w:val="clear" w:color="auto" w:fill="D9E2F3" w:themeFill="accent1" w:themeFillTint="33"/>
          </w:tcPr>
          <w:p w14:paraId="2B8D7A10" w14:textId="77777777" w:rsidR="00C92D84" w:rsidRDefault="00C92D84" w:rsidP="00730911">
            <w:pPr>
              <w:jc w:val="both"/>
            </w:pPr>
            <w:r>
              <w:t>EMAIL ADDRESS</w:t>
            </w:r>
          </w:p>
          <w:p w14:paraId="6D907B05" w14:textId="77777777" w:rsidR="00C92D84" w:rsidRDefault="00C92D84" w:rsidP="00730911">
            <w:pPr>
              <w:jc w:val="both"/>
            </w:pPr>
          </w:p>
        </w:tc>
        <w:tc>
          <w:tcPr>
            <w:tcW w:w="8789" w:type="dxa"/>
            <w:gridSpan w:val="6"/>
          </w:tcPr>
          <w:p w14:paraId="5ACC6C65" w14:textId="77777777" w:rsidR="00C92D84" w:rsidRDefault="00C92D84" w:rsidP="00730911">
            <w:pPr>
              <w:jc w:val="both"/>
            </w:pPr>
          </w:p>
        </w:tc>
      </w:tr>
      <w:tr w:rsidR="00C92D84" w14:paraId="3F1E16B1" w14:textId="77777777" w:rsidTr="007E13B9">
        <w:trPr>
          <w:gridAfter w:val="1"/>
          <w:wAfter w:w="84" w:type="dxa"/>
        </w:trPr>
        <w:tc>
          <w:tcPr>
            <w:tcW w:w="3794" w:type="dxa"/>
            <w:gridSpan w:val="3"/>
            <w:shd w:val="clear" w:color="auto" w:fill="D9E2F3" w:themeFill="accent1" w:themeFillTint="33"/>
          </w:tcPr>
          <w:p w14:paraId="6868EEA0" w14:textId="77777777" w:rsidR="00C92D84" w:rsidRDefault="00C92D84" w:rsidP="00730911">
            <w:pPr>
              <w:jc w:val="both"/>
            </w:pPr>
            <w:r>
              <w:t>PRACTICE MANAGER’S EMAIL ADDRESS</w:t>
            </w:r>
          </w:p>
          <w:p w14:paraId="1C9757C1" w14:textId="77777777" w:rsidR="00C92D84" w:rsidRDefault="00C92D84" w:rsidP="00730911">
            <w:pPr>
              <w:jc w:val="both"/>
            </w:pPr>
          </w:p>
        </w:tc>
        <w:tc>
          <w:tcPr>
            <w:tcW w:w="6804" w:type="dxa"/>
            <w:gridSpan w:val="4"/>
          </w:tcPr>
          <w:p w14:paraId="750E429A" w14:textId="77777777" w:rsidR="00C92D84" w:rsidRDefault="00C92D84" w:rsidP="00730911">
            <w:pPr>
              <w:jc w:val="both"/>
            </w:pPr>
          </w:p>
        </w:tc>
      </w:tr>
      <w:tr w:rsidR="00C92D84" w14:paraId="24C81A6B" w14:textId="77777777" w:rsidTr="007E13B9">
        <w:trPr>
          <w:gridAfter w:val="1"/>
          <w:wAfter w:w="84" w:type="dxa"/>
          <w:trHeight w:val="598"/>
        </w:trPr>
        <w:tc>
          <w:tcPr>
            <w:tcW w:w="5778" w:type="dxa"/>
            <w:gridSpan w:val="5"/>
            <w:shd w:val="clear" w:color="auto" w:fill="D9E2F3" w:themeFill="accent1" w:themeFillTint="33"/>
          </w:tcPr>
          <w:p w14:paraId="68BC5FED" w14:textId="6721EA8D" w:rsidR="00C92D84" w:rsidRPr="00AC3259" w:rsidRDefault="00AC3259" w:rsidP="00730911">
            <w:pPr>
              <w:jc w:val="both"/>
            </w:pPr>
            <w:r>
              <w:t>Do</w:t>
            </w:r>
            <w:r w:rsidRPr="00AC3259">
              <w:t xml:space="preserve"> the practice agreed to </w:t>
            </w:r>
            <w:r>
              <w:t>the contribute £250 towards the GPN Preceptorship?</w:t>
            </w:r>
          </w:p>
          <w:p w14:paraId="1DB8F35F" w14:textId="77777777" w:rsidR="00C92D84" w:rsidRDefault="00C92D84" w:rsidP="00730911">
            <w:pPr>
              <w:jc w:val="both"/>
            </w:pPr>
          </w:p>
        </w:tc>
        <w:tc>
          <w:tcPr>
            <w:tcW w:w="4820" w:type="dxa"/>
            <w:gridSpan w:val="2"/>
          </w:tcPr>
          <w:p w14:paraId="5BF5A195" w14:textId="77777777" w:rsidR="00C92D84" w:rsidRDefault="00AC3259" w:rsidP="00730911">
            <w:pPr>
              <w:jc w:val="both"/>
            </w:pPr>
            <w:r>
              <w:t xml:space="preserve">Yes </w:t>
            </w:r>
          </w:p>
          <w:p w14:paraId="5B5D490B" w14:textId="643DB733" w:rsidR="00AC3259" w:rsidRDefault="00AC3259" w:rsidP="00730911">
            <w:pPr>
              <w:jc w:val="both"/>
            </w:pPr>
            <w:r>
              <w:t>No</w:t>
            </w:r>
          </w:p>
        </w:tc>
      </w:tr>
      <w:tr w:rsidR="00AC3259" w14:paraId="2C44A5AE" w14:textId="77777777" w:rsidTr="007E13B9">
        <w:trPr>
          <w:gridAfter w:val="1"/>
          <w:wAfter w:w="84" w:type="dxa"/>
        </w:trPr>
        <w:tc>
          <w:tcPr>
            <w:tcW w:w="10598" w:type="dxa"/>
            <w:gridSpan w:val="7"/>
            <w:shd w:val="clear" w:color="auto" w:fill="D9E2F3" w:themeFill="accent1" w:themeFillTint="33"/>
          </w:tcPr>
          <w:p w14:paraId="0C18BE2E" w14:textId="0332ADA9" w:rsidR="00AC3259" w:rsidRDefault="00AC3259" w:rsidP="00730911">
            <w:pPr>
              <w:jc w:val="both"/>
            </w:pPr>
            <w:r w:rsidRPr="00AC3259">
              <w:t>What are your personal objectives in applying to this programme?</w:t>
            </w:r>
          </w:p>
        </w:tc>
      </w:tr>
      <w:tr w:rsidR="00AC3259" w14:paraId="54D2E4C9" w14:textId="77777777" w:rsidTr="00AC3259">
        <w:trPr>
          <w:gridAfter w:val="1"/>
          <w:wAfter w:w="84" w:type="dxa"/>
          <w:trHeight w:val="2302"/>
        </w:trPr>
        <w:tc>
          <w:tcPr>
            <w:tcW w:w="10598" w:type="dxa"/>
            <w:gridSpan w:val="7"/>
          </w:tcPr>
          <w:p w14:paraId="3A7926D1" w14:textId="77777777" w:rsidR="00AC3259" w:rsidRDefault="00AC3259" w:rsidP="00730911">
            <w:pPr>
              <w:jc w:val="both"/>
            </w:pPr>
          </w:p>
        </w:tc>
      </w:tr>
      <w:tr w:rsidR="00C92D84" w14:paraId="1732C3C2" w14:textId="77777777" w:rsidTr="00823205">
        <w:trPr>
          <w:gridAfter w:val="1"/>
          <w:wAfter w:w="84" w:type="dxa"/>
        </w:trPr>
        <w:tc>
          <w:tcPr>
            <w:tcW w:w="5778" w:type="dxa"/>
            <w:gridSpan w:val="5"/>
            <w:shd w:val="clear" w:color="auto" w:fill="D9E2F3" w:themeFill="accent1" w:themeFillTint="33"/>
          </w:tcPr>
          <w:p w14:paraId="742A9773" w14:textId="77777777" w:rsidR="00C92D84" w:rsidRDefault="00C92D84" w:rsidP="00730911">
            <w:pPr>
              <w:jc w:val="both"/>
            </w:pPr>
            <w:r>
              <w:t>DO YOU HAVE SERVICE AREA AGREEMENT TO SUPPORT WORKBASED LEARNING OPPORTUNITIES RE TIME AND SUPERVISION?</w:t>
            </w:r>
          </w:p>
          <w:p w14:paraId="210111BD" w14:textId="77777777" w:rsidR="00823205" w:rsidRDefault="00823205" w:rsidP="00823205">
            <w:r w:rsidRPr="001356F7">
              <w:t>Typically one da</w:t>
            </w:r>
            <w:r>
              <w:t>y per month released from role during course</w:t>
            </w:r>
          </w:p>
          <w:p w14:paraId="2B77F1A8" w14:textId="5F87B4A9" w:rsidR="00823205" w:rsidRDefault="00823205" w:rsidP="00730911">
            <w:pPr>
              <w:jc w:val="both"/>
            </w:pPr>
          </w:p>
        </w:tc>
        <w:tc>
          <w:tcPr>
            <w:tcW w:w="4820" w:type="dxa"/>
            <w:gridSpan w:val="2"/>
            <w:shd w:val="clear" w:color="auto" w:fill="FFFFFF" w:themeFill="background1"/>
          </w:tcPr>
          <w:p w14:paraId="5B43F275" w14:textId="411235FC" w:rsidR="007E13B9" w:rsidRDefault="007E13B9" w:rsidP="001356F7">
            <w:r>
              <w:t>Yes</w:t>
            </w:r>
          </w:p>
          <w:p w14:paraId="72ADD278" w14:textId="77777777" w:rsidR="00823205" w:rsidRDefault="00823205" w:rsidP="001356F7"/>
          <w:p w14:paraId="337E814A" w14:textId="570EC503" w:rsidR="007E13B9" w:rsidRDefault="007E13B9" w:rsidP="001356F7">
            <w:r>
              <w:t>No</w:t>
            </w:r>
          </w:p>
        </w:tc>
      </w:tr>
      <w:tr w:rsidR="00AC3259" w:rsidRPr="00AC3259" w14:paraId="78E15DD6" w14:textId="77777777" w:rsidTr="00C115E3">
        <w:tc>
          <w:tcPr>
            <w:tcW w:w="10682" w:type="dxa"/>
            <w:gridSpan w:val="8"/>
            <w:shd w:val="clear" w:color="auto" w:fill="D9E2F3" w:themeFill="accent1" w:themeFillTint="33"/>
          </w:tcPr>
          <w:p w14:paraId="491E1DE6" w14:textId="1D296715" w:rsidR="00AC3259" w:rsidRPr="00AC3259" w:rsidRDefault="00E95F23" w:rsidP="00AC3259">
            <w:pPr>
              <w:spacing w:after="200" w:line="276" w:lineRule="auto"/>
              <w:rPr>
                <w:b/>
              </w:rPr>
            </w:pPr>
            <w:r>
              <w:t xml:space="preserve"> </w:t>
            </w:r>
            <w:bookmarkStart w:id="1" w:name="_Hlk58494502"/>
            <w:r w:rsidR="00AC3259" w:rsidRPr="00AC3259">
              <w:rPr>
                <w:b/>
              </w:rPr>
              <w:t xml:space="preserve">I understand that if I am accepted on this programme, I will need to commit to attending </w:t>
            </w:r>
            <w:r w:rsidR="00AC3259" w:rsidRPr="00AC3259">
              <w:rPr>
                <w:b/>
                <w:u w:val="single"/>
              </w:rPr>
              <w:t>all</w:t>
            </w:r>
            <w:r w:rsidR="00AC3259" w:rsidRPr="00AC3259">
              <w:rPr>
                <w:b/>
              </w:rPr>
              <w:t xml:space="preserve"> sessions, including training days, as needed.</w:t>
            </w:r>
          </w:p>
          <w:p w14:paraId="236DD6CD" w14:textId="77777777" w:rsidR="00AC3259" w:rsidRPr="00AC3259" w:rsidRDefault="00AC3259" w:rsidP="00AC3259">
            <w:pPr>
              <w:spacing w:after="200" w:line="276" w:lineRule="auto"/>
              <w:rPr>
                <w:b/>
              </w:rPr>
            </w:pPr>
            <w:r w:rsidRPr="00AC3259">
              <w:rPr>
                <w:b/>
              </w:rPr>
              <w:t>I confirm that:</w:t>
            </w:r>
          </w:p>
          <w:p w14:paraId="47D62C92" w14:textId="77777777" w:rsidR="00AC3259" w:rsidRPr="00AC3259" w:rsidRDefault="00AC3259" w:rsidP="00AC3259">
            <w:pPr>
              <w:numPr>
                <w:ilvl w:val="0"/>
                <w:numId w:val="3"/>
              </w:numPr>
              <w:spacing w:after="200" w:line="276" w:lineRule="auto"/>
              <w:rPr>
                <w:b/>
              </w:rPr>
            </w:pPr>
            <w:r w:rsidRPr="00AC3259">
              <w:rPr>
                <w:b/>
              </w:rPr>
              <w:t>If I secure and confirm a place on this scheme a contribution of £250 will be paid.</w:t>
            </w:r>
          </w:p>
          <w:p w14:paraId="7E78BC6B" w14:textId="77777777" w:rsidR="00AC3259" w:rsidRPr="00AC3259" w:rsidRDefault="00AC3259" w:rsidP="00AC3259">
            <w:pPr>
              <w:numPr>
                <w:ilvl w:val="0"/>
                <w:numId w:val="3"/>
              </w:numPr>
              <w:spacing w:after="200" w:line="276" w:lineRule="auto"/>
              <w:rPr>
                <w:b/>
              </w:rPr>
            </w:pPr>
            <w:proofErr w:type="gramStart"/>
            <w:r w:rsidRPr="00AC3259">
              <w:rPr>
                <w:b/>
              </w:rPr>
              <w:t>the</w:t>
            </w:r>
            <w:proofErr w:type="gramEnd"/>
            <w:r w:rsidRPr="00AC3259">
              <w:rPr>
                <w:b/>
              </w:rPr>
              <w:t xml:space="preserve"> information given in this form is accurate and is consistent with the criteria of the GPN Preceptorship Programme and that information contained in this form will be shared with NHS England for the purposes of monitoring the programme.</w:t>
            </w:r>
          </w:p>
        </w:tc>
      </w:tr>
      <w:tr w:rsidR="00AC3259" w:rsidRPr="00AC3259" w14:paraId="419744A4" w14:textId="77777777" w:rsidTr="00C115E3">
        <w:trPr>
          <w:trHeight w:val="520"/>
        </w:trPr>
        <w:tc>
          <w:tcPr>
            <w:tcW w:w="3209" w:type="dxa"/>
            <w:gridSpan w:val="2"/>
            <w:shd w:val="clear" w:color="auto" w:fill="D9E2F3" w:themeFill="accent1" w:themeFillTint="33"/>
          </w:tcPr>
          <w:p w14:paraId="78D9DC71" w14:textId="77777777" w:rsidR="00AC3259" w:rsidRPr="00AC3259" w:rsidRDefault="00AC3259" w:rsidP="00AC3259">
            <w:pPr>
              <w:spacing w:after="200" w:line="276" w:lineRule="auto"/>
            </w:pPr>
            <w:r w:rsidRPr="00AC3259">
              <w:t>Name of GPN</w:t>
            </w:r>
          </w:p>
        </w:tc>
        <w:tc>
          <w:tcPr>
            <w:tcW w:w="7473" w:type="dxa"/>
            <w:gridSpan w:val="6"/>
          </w:tcPr>
          <w:p w14:paraId="58EAC513" w14:textId="77777777" w:rsidR="00AC3259" w:rsidRPr="00AC3259" w:rsidRDefault="00AC3259" w:rsidP="00AC3259">
            <w:pPr>
              <w:spacing w:after="200" w:line="276" w:lineRule="auto"/>
            </w:pPr>
          </w:p>
        </w:tc>
      </w:tr>
      <w:tr w:rsidR="00AC3259" w:rsidRPr="00AC3259" w14:paraId="5A1456C7" w14:textId="77777777" w:rsidTr="00C115E3">
        <w:trPr>
          <w:trHeight w:val="556"/>
        </w:trPr>
        <w:tc>
          <w:tcPr>
            <w:tcW w:w="3209" w:type="dxa"/>
            <w:gridSpan w:val="2"/>
            <w:shd w:val="clear" w:color="auto" w:fill="D9E2F3" w:themeFill="accent1" w:themeFillTint="33"/>
          </w:tcPr>
          <w:p w14:paraId="63312024" w14:textId="77777777" w:rsidR="00AC3259" w:rsidRPr="00AC3259" w:rsidRDefault="00AC3259" w:rsidP="00AC3259">
            <w:pPr>
              <w:spacing w:after="200" w:line="276" w:lineRule="auto"/>
            </w:pPr>
            <w:r w:rsidRPr="00AC3259">
              <w:t xml:space="preserve">Signature </w:t>
            </w:r>
          </w:p>
        </w:tc>
        <w:tc>
          <w:tcPr>
            <w:tcW w:w="2452" w:type="dxa"/>
            <w:gridSpan w:val="2"/>
          </w:tcPr>
          <w:p w14:paraId="6EAAF9BD" w14:textId="77777777" w:rsidR="00AC3259" w:rsidRPr="00AC3259" w:rsidRDefault="00AC3259" w:rsidP="00AC3259">
            <w:pPr>
              <w:spacing w:after="200" w:line="276" w:lineRule="auto"/>
            </w:pPr>
          </w:p>
        </w:tc>
        <w:tc>
          <w:tcPr>
            <w:tcW w:w="2569" w:type="dxa"/>
            <w:gridSpan w:val="2"/>
            <w:shd w:val="clear" w:color="auto" w:fill="D9E2F3" w:themeFill="accent1" w:themeFillTint="33"/>
          </w:tcPr>
          <w:p w14:paraId="303BC0BF" w14:textId="77777777" w:rsidR="00AC3259" w:rsidRPr="00AC3259" w:rsidRDefault="00AC3259" w:rsidP="00AC3259">
            <w:pPr>
              <w:spacing w:after="200" w:line="276" w:lineRule="auto"/>
            </w:pPr>
            <w:r w:rsidRPr="00AC3259">
              <w:t>Date</w:t>
            </w:r>
          </w:p>
        </w:tc>
        <w:tc>
          <w:tcPr>
            <w:tcW w:w="2452" w:type="dxa"/>
            <w:gridSpan w:val="2"/>
          </w:tcPr>
          <w:p w14:paraId="7F5E273D" w14:textId="77777777" w:rsidR="00AC3259" w:rsidRPr="00AC3259" w:rsidRDefault="00AC3259" w:rsidP="00AC3259">
            <w:pPr>
              <w:spacing w:after="200" w:line="276" w:lineRule="auto"/>
            </w:pPr>
          </w:p>
        </w:tc>
      </w:tr>
      <w:tr w:rsidR="00AC3259" w:rsidRPr="00AC3259" w14:paraId="47754894" w14:textId="77777777" w:rsidTr="00C115E3">
        <w:trPr>
          <w:trHeight w:val="692"/>
        </w:trPr>
        <w:tc>
          <w:tcPr>
            <w:tcW w:w="10682" w:type="dxa"/>
            <w:gridSpan w:val="8"/>
            <w:shd w:val="clear" w:color="auto" w:fill="D9E2F3" w:themeFill="accent1" w:themeFillTint="33"/>
          </w:tcPr>
          <w:p w14:paraId="3FC36E8F" w14:textId="53DE95E5" w:rsidR="00AC3259" w:rsidRPr="00AC3259" w:rsidRDefault="00AC3259" w:rsidP="00C115E3">
            <w:pPr>
              <w:spacing w:after="200" w:line="276" w:lineRule="auto"/>
              <w:rPr>
                <w:b/>
              </w:rPr>
            </w:pPr>
            <w:r w:rsidRPr="00AC3259">
              <w:rPr>
                <w:b/>
              </w:rPr>
              <w:t>On behalf of the employing practice, I confirm that the GPN is currently employed by the practice.</w:t>
            </w:r>
          </w:p>
        </w:tc>
      </w:tr>
      <w:tr w:rsidR="00AC3259" w:rsidRPr="00AC3259" w14:paraId="14285DD2" w14:textId="77777777" w:rsidTr="00C115E3">
        <w:trPr>
          <w:trHeight w:val="718"/>
        </w:trPr>
        <w:tc>
          <w:tcPr>
            <w:tcW w:w="3209" w:type="dxa"/>
            <w:gridSpan w:val="2"/>
            <w:shd w:val="clear" w:color="auto" w:fill="D9E2F3" w:themeFill="accent1" w:themeFillTint="33"/>
          </w:tcPr>
          <w:p w14:paraId="796E2D6E" w14:textId="77777777" w:rsidR="00AC3259" w:rsidRPr="00AC3259" w:rsidRDefault="00AC3259" w:rsidP="00AC3259">
            <w:pPr>
              <w:spacing w:after="200" w:line="276" w:lineRule="auto"/>
            </w:pPr>
            <w:r w:rsidRPr="00AC3259">
              <w:t>Name of authorising employer (e.g. practice manager)</w:t>
            </w:r>
          </w:p>
        </w:tc>
        <w:tc>
          <w:tcPr>
            <w:tcW w:w="7473" w:type="dxa"/>
            <w:gridSpan w:val="6"/>
          </w:tcPr>
          <w:p w14:paraId="12D1C2BC" w14:textId="77777777" w:rsidR="00AC3259" w:rsidRPr="00AC3259" w:rsidRDefault="00AC3259" w:rsidP="00AC3259">
            <w:pPr>
              <w:spacing w:after="200" w:line="276" w:lineRule="auto"/>
            </w:pPr>
          </w:p>
        </w:tc>
      </w:tr>
      <w:tr w:rsidR="00AC3259" w:rsidRPr="00AC3259" w14:paraId="27110026" w14:textId="77777777" w:rsidTr="00C115E3">
        <w:trPr>
          <w:trHeight w:val="688"/>
        </w:trPr>
        <w:tc>
          <w:tcPr>
            <w:tcW w:w="3209" w:type="dxa"/>
            <w:gridSpan w:val="2"/>
            <w:shd w:val="clear" w:color="auto" w:fill="D9E2F3" w:themeFill="accent1" w:themeFillTint="33"/>
          </w:tcPr>
          <w:p w14:paraId="6BA40B9E" w14:textId="77777777" w:rsidR="00AC3259" w:rsidRPr="00AC3259" w:rsidRDefault="00AC3259" w:rsidP="00AC3259">
            <w:pPr>
              <w:spacing w:after="200" w:line="276" w:lineRule="auto"/>
            </w:pPr>
            <w:r w:rsidRPr="00AC3259">
              <w:t>Signature of authorising employer (e.g. practice manager)</w:t>
            </w:r>
          </w:p>
        </w:tc>
        <w:tc>
          <w:tcPr>
            <w:tcW w:w="2452" w:type="dxa"/>
            <w:gridSpan w:val="2"/>
          </w:tcPr>
          <w:p w14:paraId="0F5E8D6F" w14:textId="77777777" w:rsidR="00AC3259" w:rsidRPr="00AC3259" w:rsidRDefault="00AC3259" w:rsidP="00AC3259">
            <w:pPr>
              <w:spacing w:after="200" w:line="276" w:lineRule="auto"/>
            </w:pPr>
          </w:p>
        </w:tc>
        <w:tc>
          <w:tcPr>
            <w:tcW w:w="2569" w:type="dxa"/>
            <w:gridSpan w:val="2"/>
            <w:shd w:val="clear" w:color="auto" w:fill="D9E2F3" w:themeFill="accent1" w:themeFillTint="33"/>
          </w:tcPr>
          <w:p w14:paraId="3964977E" w14:textId="77777777" w:rsidR="00AC3259" w:rsidRPr="00AC3259" w:rsidRDefault="00AC3259" w:rsidP="00AC3259">
            <w:pPr>
              <w:spacing w:after="200" w:line="276" w:lineRule="auto"/>
            </w:pPr>
            <w:r w:rsidRPr="00AC3259">
              <w:t>Date</w:t>
            </w:r>
          </w:p>
        </w:tc>
        <w:tc>
          <w:tcPr>
            <w:tcW w:w="2452" w:type="dxa"/>
            <w:gridSpan w:val="2"/>
          </w:tcPr>
          <w:p w14:paraId="63149124" w14:textId="77777777" w:rsidR="00AC3259" w:rsidRPr="00AC3259" w:rsidRDefault="00AC3259" w:rsidP="00AC3259">
            <w:pPr>
              <w:spacing w:after="200" w:line="276" w:lineRule="auto"/>
            </w:pPr>
          </w:p>
        </w:tc>
      </w:tr>
      <w:bookmarkEnd w:id="1"/>
    </w:tbl>
    <w:p w14:paraId="299E68E1" w14:textId="77777777" w:rsidR="00AC3259" w:rsidRDefault="00AC3259" w:rsidP="00AC3259"/>
    <w:sectPr w:rsidR="00AC3259" w:rsidSect="0073091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DB974" w14:textId="77777777" w:rsidR="00C92D84" w:rsidRDefault="00C92D84" w:rsidP="00C92D84">
      <w:pPr>
        <w:spacing w:after="0" w:line="240" w:lineRule="auto"/>
      </w:pPr>
      <w:r>
        <w:separator/>
      </w:r>
    </w:p>
  </w:endnote>
  <w:endnote w:type="continuationSeparator" w:id="0">
    <w:p w14:paraId="43125E23" w14:textId="77777777" w:rsidR="00C92D84" w:rsidRDefault="00C92D84" w:rsidP="00C9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CC8A" w14:textId="77777777" w:rsidR="009F2E00" w:rsidRDefault="009F2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9B84" w14:textId="77777777" w:rsidR="009F2E00" w:rsidRDefault="009F2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80B" w14:textId="77777777" w:rsidR="009F2E00" w:rsidRDefault="009F2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5666" w14:textId="77777777" w:rsidR="00C92D84" w:rsidRDefault="00C92D84" w:rsidP="00C92D84">
      <w:pPr>
        <w:spacing w:after="0" w:line="240" w:lineRule="auto"/>
      </w:pPr>
      <w:r>
        <w:separator/>
      </w:r>
    </w:p>
  </w:footnote>
  <w:footnote w:type="continuationSeparator" w:id="0">
    <w:p w14:paraId="33BFF664" w14:textId="77777777" w:rsidR="00C92D84" w:rsidRDefault="00C92D84" w:rsidP="00C92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CBCD" w14:textId="77777777" w:rsidR="009F2E00" w:rsidRDefault="009F2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00B5" w14:textId="77777777" w:rsidR="00C92D84" w:rsidRDefault="00C92D84" w:rsidP="00C92D84">
    <w:pPr>
      <w:pStyle w:val="Header"/>
      <w:jc w:val="center"/>
    </w:pPr>
    <w:r>
      <w:t xml:space="preserve">Expression of Interest Form for </w:t>
    </w:r>
    <w:r w:rsidR="009F2E00">
      <w:t>GPN Preceptorship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95C4" w14:textId="77777777" w:rsidR="009F2E00" w:rsidRDefault="009F2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08A1"/>
    <w:multiLevelType w:val="hybridMultilevel"/>
    <w:tmpl w:val="BB7887E2"/>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7E09E9"/>
    <w:multiLevelType w:val="hybridMultilevel"/>
    <w:tmpl w:val="3FCC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F66C1F"/>
    <w:multiLevelType w:val="hybridMultilevel"/>
    <w:tmpl w:val="00C00D2A"/>
    <w:lvl w:ilvl="0" w:tplc="58842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84"/>
    <w:rsid w:val="001356F7"/>
    <w:rsid w:val="004F2AF8"/>
    <w:rsid w:val="00730911"/>
    <w:rsid w:val="007E13B9"/>
    <w:rsid w:val="00823205"/>
    <w:rsid w:val="00940AB2"/>
    <w:rsid w:val="009F2E00"/>
    <w:rsid w:val="00AC3259"/>
    <w:rsid w:val="00BF1ECF"/>
    <w:rsid w:val="00C115E3"/>
    <w:rsid w:val="00C92D84"/>
    <w:rsid w:val="00E163E1"/>
    <w:rsid w:val="00E9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D84"/>
  </w:style>
  <w:style w:type="paragraph" w:styleId="Footer">
    <w:name w:val="footer"/>
    <w:basedOn w:val="Normal"/>
    <w:link w:val="FooterChar"/>
    <w:uiPriority w:val="99"/>
    <w:unhideWhenUsed/>
    <w:rsid w:val="00C9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D84"/>
  </w:style>
  <w:style w:type="character" w:styleId="Hyperlink">
    <w:name w:val="Hyperlink"/>
    <w:basedOn w:val="DefaultParagraphFont"/>
    <w:uiPriority w:val="99"/>
    <w:unhideWhenUsed/>
    <w:rsid w:val="00E95F23"/>
    <w:rPr>
      <w:color w:val="0563C1" w:themeColor="hyperlink"/>
      <w:u w:val="single"/>
    </w:rPr>
  </w:style>
  <w:style w:type="paragraph" w:styleId="ListParagraph">
    <w:name w:val="List Paragraph"/>
    <w:basedOn w:val="Normal"/>
    <w:uiPriority w:val="34"/>
    <w:qFormat/>
    <w:rsid w:val="00730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D84"/>
  </w:style>
  <w:style w:type="paragraph" w:styleId="Footer">
    <w:name w:val="footer"/>
    <w:basedOn w:val="Normal"/>
    <w:link w:val="FooterChar"/>
    <w:uiPriority w:val="99"/>
    <w:unhideWhenUsed/>
    <w:rsid w:val="00C9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D84"/>
  </w:style>
  <w:style w:type="character" w:styleId="Hyperlink">
    <w:name w:val="Hyperlink"/>
    <w:basedOn w:val="DefaultParagraphFont"/>
    <w:uiPriority w:val="99"/>
    <w:unhideWhenUsed/>
    <w:rsid w:val="00E95F23"/>
    <w:rPr>
      <w:color w:val="0563C1" w:themeColor="hyperlink"/>
      <w:u w:val="single"/>
    </w:rPr>
  </w:style>
  <w:style w:type="paragraph" w:styleId="ListParagraph">
    <w:name w:val="List Paragraph"/>
    <w:basedOn w:val="Normal"/>
    <w:uiPriority w:val="34"/>
    <w:qFormat/>
    <w:rsid w:val="0073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07CC-725E-40D2-A88B-4DB3A756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2021-09-03T14:34:00Z</dcterms:created>
  <dcterms:modified xsi:type="dcterms:W3CDTF">2021-09-03T14:34:00Z</dcterms:modified>
</cp:coreProperties>
</file>